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FE3A1" w14:textId="1EB0C176" w:rsidR="001F7A23" w:rsidRPr="001F7A23" w:rsidRDefault="009F135A" w:rsidP="001F7A23">
      <w:pPr>
        <w:jc w:val="center"/>
        <w:rPr>
          <w:b/>
          <w:bCs/>
          <w:color w:val="0070C0"/>
          <w:lang w:val="en-US"/>
        </w:rPr>
      </w:pPr>
      <w:r w:rsidRPr="009F135A">
        <w:rPr>
          <w:b/>
          <w:bCs/>
          <w:lang w:val="en-US"/>
        </w:rPr>
        <w:t>FIPP: ach</w:t>
      </w:r>
      <w:r>
        <w:rPr>
          <w:b/>
          <w:bCs/>
          <w:lang w:val="en-US"/>
        </w:rPr>
        <w:t>i</w:t>
      </w:r>
      <w:r w:rsidRPr="009F135A">
        <w:rPr>
          <w:b/>
          <w:bCs/>
          <w:lang w:val="en-US"/>
        </w:rPr>
        <w:t>eved Indicators 202</w:t>
      </w:r>
      <w:r w:rsidR="00DF36E2">
        <w:rPr>
          <w:b/>
          <w:bCs/>
          <w:lang w:val="en-US"/>
        </w:rPr>
        <w:t>4</w:t>
      </w:r>
    </w:p>
    <w:p w14:paraId="2CB66FEA" w14:textId="3E8F992C" w:rsidR="001F7A23" w:rsidRPr="001F7A23" w:rsidRDefault="001F7A23" w:rsidP="001F7A23">
      <w:pPr>
        <w:rPr>
          <w:color w:val="0070C0"/>
          <w:lang w:val="en-US"/>
        </w:rPr>
      </w:pPr>
    </w:p>
    <w:tbl>
      <w:tblPr>
        <w:tblW w:w="5215" w:type="pct"/>
        <w:tblInd w:w="-601" w:type="dxa"/>
        <w:tblLook w:val="04A0" w:firstRow="1" w:lastRow="0" w:firstColumn="1" w:lastColumn="0" w:noHBand="0" w:noVBand="1"/>
      </w:tblPr>
      <w:tblGrid>
        <w:gridCol w:w="868"/>
        <w:gridCol w:w="4621"/>
        <w:gridCol w:w="2713"/>
        <w:gridCol w:w="1170"/>
        <w:gridCol w:w="2608"/>
        <w:gridCol w:w="2605"/>
      </w:tblGrid>
      <w:tr w:rsidR="00921553" w:rsidRPr="009F135A" w14:paraId="222DBA02" w14:textId="77777777" w:rsidTr="00921553">
        <w:trPr>
          <w:trHeight w:val="1604"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44546A"/>
            <w:vAlign w:val="center"/>
            <w:hideMark/>
          </w:tcPr>
          <w:p w14:paraId="4DEF35C7" w14:textId="77777777" w:rsidR="00921553" w:rsidRPr="009F135A" w:rsidRDefault="00921553" w:rsidP="00485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F135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  <w:t>Pathway</w:t>
            </w:r>
          </w:p>
        </w:tc>
        <w:tc>
          <w:tcPr>
            <w:tcW w:w="15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44546A"/>
            <w:vAlign w:val="center"/>
            <w:hideMark/>
          </w:tcPr>
          <w:p w14:paraId="6CEEE38A" w14:textId="77777777" w:rsidR="00921553" w:rsidRPr="009F135A" w:rsidRDefault="00921553" w:rsidP="00485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F135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  <w:t>Outcome / Intermediate Outcomes</w:t>
            </w:r>
          </w:p>
        </w:tc>
        <w:tc>
          <w:tcPr>
            <w:tcW w:w="9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44546A"/>
            <w:vAlign w:val="center"/>
            <w:hideMark/>
          </w:tcPr>
          <w:p w14:paraId="239C1394" w14:textId="77777777" w:rsidR="00921553" w:rsidRPr="009F135A" w:rsidRDefault="00921553" w:rsidP="00485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F135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  <w:t xml:space="preserve">OH/Indicator </w:t>
            </w:r>
          </w:p>
        </w:tc>
        <w:tc>
          <w:tcPr>
            <w:tcW w:w="40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44546A"/>
            <w:vAlign w:val="center"/>
          </w:tcPr>
          <w:p w14:paraId="35A7E4B7" w14:textId="77777777" w:rsidR="00921553" w:rsidRPr="009F135A" w:rsidRDefault="00921553" w:rsidP="00485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F135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  <w:t>Targets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546A"/>
            <w:vAlign w:val="center"/>
          </w:tcPr>
          <w:p w14:paraId="78C0A2C5" w14:textId="6F33EB05" w:rsidR="00921553" w:rsidRPr="009F135A" w:rsidRDefault="00921553" w:rsidP="009215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F135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  <w:t>Achieved</w:t>
            </w:r>
            <w:r w:rsidR="009F135A" w:rsidRPr="009F135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  <w:t>/2023</w:t>
            </w:r>
          </w:p>
        </w:tc>
        <w:tc>
          <w:tcPr>
            <w:tcW w:w="89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44546A"/>
            <w:vAlign w:val="center"/>
            <w:hideMark/>
          </w:tcPr>
          <w:p w14:paraId="04FE130E" w14:textId="06DD743B" w:rsidR="00921553" w:rsidRPr="009F135A" w:rsidRDefault="00921553" w:rsidP="00485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9F135A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  <w:t>Data collection method</w:t>
            </w:r>
          </w:p>
        </w:tc>
      </w:tr>
      <w:tr w:rsidR="00921553" w:rsidRPr="009F135A" w14:paraId="3EB17728" w14:textId="77777777" w:rsidTr="00921553">
        <w:trPr>
          <w:trHeight w:val="790"/>
        </w:trPr>
        <w:tc>
          <w:tcPr>
            <w:tcW w:w="29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F801C"/>
            <w:noWrap/>
            <w:textDirection w:val="btLr"/>
            <w:vAlign w:val="center"/>
            <w:hideMark/>
          </w:tcPr>
          <w:p w14:paraId="515D6FAE" w14:textId="77777777" w:rsidR="00921553" w:rsidRPr="009F135A" w:rsidRDefault="00921553" w:rsidP="00485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F1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Pathway 1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08924479" w14:textId="77777777" w:rsidR="00921553" w:rsidRPr="009F135A" w:rsidRDefault="00921553" w:rsidP="004855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F13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1. Political parties have strengthened capacity to meaningfully engage the public in political and electoral processes</w:t>
            </w:r>
          </w:p>
        </w:tc>
        <w:tc>
          <w:tcPr>
            <w:tcW w:w="93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6E599CC3" w14:textId="77777777" w:rsidR="00921553" w:rsidRPr="009F135A" w:rsidRDefault="00921553" w:rsidP="00485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F1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Outcome Harvesting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</w:tcPr>
          <w:p w14:paraId="7EDFD7A0" w14:textId="77777777" w:rsidR="00921553" w:rsidRPr="009F135A" w:rsidRDefault="00921553" w:rsidP="00485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D8D8D8"/>
          </w:tcPr>
          <w:p w14:paraId="33DA9025" w14:textId="77777777" w:rsidR="00921553" w:rsidRPr="009F135A" w:rsidRDefault="00921553" w:rsidP="00485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6C601FD1" w14:textId="3A56ED4E" w:rsidR="00921553" w:rsidRPr="009F135A" w:rsidRDefault="00921553" w:rsidP="00485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F1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OH workshop</w:t>
            </w:r>
          </w:p>
        </w:tc>
      </w:tr>
      <w:tr w:rsidR="00921553" w:rsidRPr="009F135A" w14:paraId="52746D97" w14:textId="77777777" w:rsidTr="00921553">
        <w:trPr>
          <w:trHeight w:val="530"/>
        </w:trPr>
        <w:tc>
          <w:tcPr>
            <w:tcW w:w="29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351877" w14:textId="77777777" w:rsidR="00921553" w:rsidRPr="009F135A" w:rsidRDefault="00921553" w:rsidP="00485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86C64" w14:textId="77777777" w:rsidR="00921553" w:rsidRPr="009F135A" w:rsidRDefault="00921553" w:rsidP="0048553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9F135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 xml:space="preserve">1.1 Strategic plans for capacity strengthening in the areas of political </w:t>
            </w:r>
            <w:proofErr w:type="spellStart"/>
            <w:r w:rsidRPr="009F135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>programme</w:t>
            </w:r>
            <w:proofErr w:type="spellEnd"/>
            <w:r w:rsidRPr="009F135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 xml:space="preserve"> development, internal democracy and organizational development are set up</w:t>
            </w:r>
          </w:p>
        </w:tc>
        <w:tc>
          <w:tcPr>
            <w:tcW w:w="93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30608" w14:textId="77777777" w:rsidR="00921553" w:rsidRPr="009F135A" w:rsidRDefault="00921553" w:rsidP="00485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F1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# </w:t>
            </w:r>
            <w:proofErr w:type="gramStart"/>
            <w:r w:rsidRPr="009F1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of</w:t>
            </w:r>
            <w:proofErr w:type="gramEnd"/>
            <w:r w:rsidRPr="009F1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strategic plans developed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EB223F" w14:textId="77777777" w:rsidR="00921553" w:rsidRPr="009F135A" w:rsidRDefault="00921553" w:rsidP="00485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F1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CACD3FB" w14:textId="7167AE05" w:rsidR="00921553" w:rsidRPr="006140BA" w:rsidRDefault="00BB44DD" w:rsidP="00B6682E">
            <w:pPr>
              <w:spacing w:after="0" w:line="240" w:lineRule="auto"/>
              <w:rPr>
                <w:rFonts w:ascii="Calibri" w:eastAsia="Times New Roman" w:hAnsi="Calibri" w:cs="Calibri"/>
                <w:color w:val="ED7D31" w:themeColor="accent2"/>
                <w:sz w:val="18"/>
                <w:szCs w:val="18"/>
                <w:lang w:val="en-US"/>
              </w:rPr>
            </w:pPr>
            <w:r w:rsidRPr="006140BA">
              <w:rPr>
                <w:rFonts w:ascii="Calibri" w:eastAsia="Times New Roman" w:hAnsi="Calibri" w:cs="Calibri"/>
                <w:color w:val="ED7D31" w:themeColor="accent2"/>
                <w:sz w:val="18"/>
                <w:szCs w:val="18"/>
                <w:lang w:val="en-US"/>
              </w:rPr>
              <w:t>10 strategic plans and political programmes developed by 10 political parties</w:t>
            </w:r>
          </w:p>
        </w:tc>
        <w:tc>
          <w:tcPr>
            <w:tcW w:w="8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D8D58" w14:textId="62D8A7DE" w:rsidR="00921553" w:rsidRPr="009F135A" w:rsidRDefault="00921553" w:rsidP="00485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F1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Project documents and party documentation</w:t>
            </w:r>
          </w:p>
        </w:tc>
      </w:tr>
      <w:tr w:rsidR="00B6682E" w:rsidRPr="009F135A" w14:paraId="7115DC77" w14:textId="77777777" w:rsidTr="00921553">
        <w:trPr>
          <w:trHeight w:val="790"/>
        </w:trPr>
        <w:tc>
          <w:tcPr>
            <w:tcW w:w="29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9D272D" w14:textId="77777777" w:rsidR="00B6682E" w:rsidRPr="009F135A" w:rsidRDefault="00B6682E" w:rsidP="00B66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4C3B6" w14:textId="14F424FB" w:rsidR="00B6682E" w:rsidRPr="009F135A" w:rsidRDefault="00B6682E" w:rsidP="00B6682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9F135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 xml:space="preserve">1.2 Political parties develop, distribute and campaign based on </w:t>
            </w:r>
            <w:r w:rsidR="00761FF1" w:rsidRPr="009F135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>responsive political</w:t>
            </w:r>
            <w:r w:rsidRPr="009F135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 xml:space="preserve"> party programmes</w:t>
            </w:r>
          </w:p>
        </w:tc>
        <w:tc>
          <w:tcPr>
            <w:tcW w:w="93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4F934" w14:textId="77777777" w:rsidR="00B6682E" w:rsidRPr="009F135A" w:rsidRDefault="00B6682E" w:rsidP="00B66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F1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# </w:t>
            </w:r>
            <w:proofErr w:type="gramStart"/>
            <w:r w:rsidRPr="009F1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inclusive</w:t>
            </w:r>
            <w:proofErr w:type="gramEnd"/>
            <w:r w:rsidRPr="009F1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political party programmes distributed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D922CC" w14:textId="77777777" w:rsidR="00B6682E" w:rsidRPr="009F135A" w:rsidRDefault="00B6682E" w:rsidP="00B6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F1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E04F1B7" w14:textId="29168640" w:rsidR="00B6682E" w:rsidRPr="006140BA" w:rsidRDefault="00BB44DD" w:rsidP="00E73DD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ED7D31" w:themeColor="accent2"/>
                <w:sz w:val="18"/>
                <w:szCs w:val="18"/>
                <w:lang w:val="en-US"/>
              </w:rPr>
            </w:pPr>
            <w:r w:rsidRPr="006140BA">
              <w:rPr>
                <w:rFonts w:ascii="Calibri" w:eastAsia="Times New Roman" w:hAnsi="Calibri" w:cs="Calibri"/>
                <w:color w:val="ED7D31" w:themeColor="accent2"/>
                <w:sz w:val="18"/>
                <w:szCs w:val="18"/>
                <w:lang w:val="en-US"/>
              </w:rPr>
              <w:t>10 political parties disseminated their political programmes at provincial level</w:t>
            </w:r>
          </w:p>
        </w:tc>
        <w:tc>
          <w:tcPr>
            <w:tcW w:w="8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8BCF6" w14:textId="7D4CFFF9" w:rsidR="00B6682E" w:rsidRPr="009F135A" w:rsidRDefault="00B6682E" w:rsidP="00B66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F1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Project documents and party documentation</w:t>
            </w:r>
          </w:p>
        </w:tc>
      </w:tr>
      <w:tr w:rsidR="00B6682E" w:rsidRPr="009F135A" w14:paraId="79228023" w14:textId="77777777" w:rsidTr="00921553">
        <w:trPr>
          <w:trHeight w:val="790"/>
        </w:trPr>
        <w:tc>
          <w:tcPr>
            <w:tcW w:w="29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B7BCC9" w14:textId="77777777" w:rsidR="00B6682E" w:rsidRPr="009F135A" w:rsidRDefault="00B6682E" w:rsidP="00B66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25918" w14:textId="77777777" w:rsidR="00B6682E" w:rsidRPr="009F135A" w:rsidRDefault="00B6682E" w:rsidP="00B6682E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9F135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 xml:space="preserve">1.3 Political parties set up/strengthen consultation and coordination structures </w:t>
            </w:r>
          </w:p>
        </w:tc>
        <w:tc>
          <w:tcPr>
            <w:tcW w:w="93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09AC0" w14:textId="77777777" w:rsidR="00B6682E" w:rsidRPr="009F135A" w:rsidRDefault="00B6682E" w:rsidP="00B66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F1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# </w:t>
            </w:r>
            <w:proofErr w:type="gramStart"/>
            <w:r w:rsidRPr="009F1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of</w:t>
            </w:r>
            <w:proofErr w:type="gramEnd"/>
            <w:r w:rsidRPr="009F1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political parties with established internal consultation and coordination 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2D97F5" w14:textId="77777777" w:rsidR="00B6682E" w:rsidRPr="009F135A" w:rsidRDefault="00B6682E" w:rsidP="00B66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F1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48EC047" w14:textId="165063B7" w:rsidR="00B6682E" w:rsidRPr="00B6682E" w:rsidRDefault="0093525B" w:rsidP="00E73DD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70C0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color w:val="ED7D31" w:themeColor="accent2"/>
                <w:sz w:val="18"/>
                <w:szCs w:val="18"/>
                <w:lang w:val="en-US"/>
              </w:rPr>
              <w:t xml:space="preserve">6 political parties </w:t>
            </w:r>
            <w:r w:rsidR="00204DEE">
              <w:rPr>
                <w:rFonts w:ascii="Calibri" w:eastAsia="Times New Roman" w:hAnsi="Calibri" w:cs="Calibri"/>
                <w:color w:val="ED7D31" w:themeColor="accent2"/>
                <w:sz w:val="18"/>
                <w:szCs w:val="18"/>
                <w:lang w:val="en-US"/>
              </w:rPr>
              <w:t>attend consultation</w:t>
            </w:r>
            <w:r>
              <w:rPr>
                <w:rFonts w:ascii="Calibri" w:eastAsia="Times New Roman" w:hAnsi="Calibri" w:cs="Calibri"/>
                <w:color w:val="ED7D31" w:themeColor="accent2"/>
                <w:sz w:val="18"/>
                <w:szCs w:val="18"/>
                <w:lang w:val="en-US"/>
              </w:rPr>
              <w:t xml:space="preserve"> workshops in 5 provinces </w:t>
            </w:r>
            <w:r w:rsidR="0035101E">
              <w:rPr>
                <w:rFonts w:ascii="Calibri" w:eastAsia="Times New Roman" w:hAnsi="Calibri" w:cs="Calibri"/>
                <w:color w:val="ED7D31" w:themeColor="accent2"/>
                <w:sz w:val="18"/>
                <w:szCs w:val="18"/>
                <w:lang w:val="en-US"/>
              </w:rPr>
              <w:t>to sensitize their members for more responsibility and consultation on the ground</w:t>
            </w:r>
          </w:p>
        </w:tc>
        <w:tc>
          <w:tcPr>
            <w:tcW w:w="8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2B748A" w14:textId="6EB9AF80" w:rsidR="00B6682E" w:rsidRPr="009F135A" w:rsidRDefault="00B6682E" w:rsidP="00B6682E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val="en-US"/>
              </w:rPr>
            </w:pPr>
            <w:r w:rsidRPr="009F135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Party documentation</w:t>
            </w:r>
          </w:p>
        </w:tc>
      </w:tr>
      <w:tr w:rsidR="00921553" w:rsidRPr="009F135A" w14:paraId="3482E093" w14:textId="77777777" w:rsidTr="00921553">
        <w:trPr>
          <w:trHeight w:val="790"/>
        </w:trPr>
        <w:tc>
          <w:tcPr>
            <w:tcW w:w="29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F801C"/>
            <w:noWrap/>
            <w:textDirection w:val="btLr"/>
            <w:vAlign w:val="center"/>
            <w:hideMark/>
          </w:tcPr>
          <w:p w14:paraId="3B9AACC9" w14:textId="77777777" w:rsidR="00921553" w:rsidRPr="009F135A" w:rsidRDefault="00921553" w:rsidP="00485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F1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Pathway 2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37E36E6A" w14:textId="77777777" w:rsidR="00921553" w:rsidRPr="009F135A" w:rsidRDefault="00921553" w:rsidP="004855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F13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2. Dialogue frameworks between </w:t>
            </w:r>
            <w:proofErr w:type="gramStart"/>
            <w:r w:rsidRPr="009F13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political  parties</w:t>
            </w:r>
            <w:proofErr w:type="gramEnd"/>
            <w:r w:rsidRPr="009F13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and the Burundian government on peaceful political and electoral processes.</w:t>
            </w:r>
          </w:p>
        </w:tc>
        <w:tc>
          <w:tcPr>
            <w:tcW w:w="93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2B0FB8B8" w14:textId="77777777" w:rsidR="00921553" w:rsidRPr="009F135A" w:rsidRDefault="00921553" w:rsidP="00485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F1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Outcome Harvesting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</w:tcPr>
          <w:p w14:paraId="152E2704" w14:textId="77777777" w:rsidR="00921553" w:rsidRPr="009F135A" w:rsidRDefault="00921553" w:rsidP="00485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</w:tcPr>
          <w:p w14:paraId="08FEAB48" w14:textId="77777777" w:rsidR="00921553" w:rsidRPr="009F135A" w:rsidRDefault="00921553" w:rsidP="00485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269B7276" w14:textId="53734A85" w:rsidR="00921553" w:rsidRPr="009F135A" w:rsidRDefault="00921553" w:rsidP="004855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F1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OH workshop</w:t>
            </w:r>
          </w:p>
        </w:tc>
      </w:tr>
      <w:tr w:rsidR="00E73DD9" w:rsidRPr="009F135A" w14:paraId="2C3B268B" w14:textId="77777777" w:rsidTr="00921553">
        <w:trPr>
          <w:trHeight w:val="530"/>
        </w:trPr>
        <w:tc>
          <w:tcPr>
            <w:tcW w:w="29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EE3ABA" w14:textId="77777777" w:rsidR="00E73DD9" w:rsidRPr="009F135A" w:rsidRDefault="00E73DD9" w:rsidP="00E7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FA473" w14:textId="77777777" w:rsidR="00E73DD9" w:rsidRPr="009F135A" w:rsidRDefault="00E73DD9" w:rsidP="00E73DD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en-US"/>
              </w:rPr>
            </w:pPr>
            <w:r w:rsidRPr="009F135A"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en-US"/>
              </w:rPr>
              <w:t xml:space="preserve">2.1 Dialogues among political actors and with the Burundian government take place regularly 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49012" w14:textId="77777777" w:rsidR="00E73DD9" w:rsidRPr="009F135A" w:rsidRDefault="00E73DD9" w:rsidP="00E73D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9F135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 xml:space="preserve"># </w:t>
            </w:r>
            <w:proofErr w:type="gramStart"/>
            <w:r w:rsidRPr="009F135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of</w:t>
            </w:r>
            <w:proofErr w:type="gramEnd"/>
            <w:r w:rsidRPr="009F135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 xml:space="preserve"> political actor dialogue meetings (at national level)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F7B02C" w14:textId="77777777" w:rsidR="00E73DD9" w:rsidRPr="009F135A" w:rsidRDefault="00E73DD9" w:rsidP="00E73D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9F135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9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2EBFA7" w14:textId="3D0B2E89" w:rsidR="00E73DD9" w:rsidRDefault="00204DEE" w:rsidP="00E73DD9">
            <w:pPr>
              <w:spacing w:after="0" w:line="240" w:lineRule="auto"/>
              <w:rPr>
                <w:rFonts w:ascii="Calibri" w:eastAsia="Times New Roman" w:hAnsi="Calibri" w:cs="Calibri"/>
                <w:color w:val="ED7D31" w:themeColor="accent2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color w:val="ED7D31" w:themeColor="accent2"/>
                <w:sz w:val="18"/>
                <w:szCs w:val="18"/>
                <w:lang w:val="en-US"/>
              </w:rPr>
              <w:t>1</w:t>
            </w:r>
            <w:r w:rsidR="006140BA">
              <w:rPr>
                <w:rFonts w:ascii="Calibri" w:eastAsia="Times New Roman" w:hAnsi="Calibri" w:cs="Calibri"/>
                <w:color w:val="ED7D31" w:themeColor="accent2"/>
                <w:sz w:val="18"/>
                <w:szCs w:val="18"/>
                <w:lang w:val="en-US"/>
              </w:rPr>
              <w:t xml:space="preserve"> political dialogue</w:t>
            </w:r>
            <w:r w:rsidR="00413BCB">
              <w:rPr>
                <w:rFonts w:ascii="Calibri" w:eastAsia="Times New Roman" w:hAnsi="Calibri" w:cs="Calibri"/>
                <w:color w:val="ED7D31" w:themeColor="accent2"/>
                <w:sz w:val="18"/>
                <w:szCs w:val="18"/>
                <w:lang w:val="en-US"/>
              </w:rPr>
              <w:t xml:space="preserve"> (national colloque)</w:t>
            </w:r>
            <w:r w:rsidR="00074E4D">
              <w:rPr>
                <w:rFonts w:ascii="Calibri" w:eastAsia="Times New Roman" w:hAnsi="Calibri" w:cs="Calibri"/>
                <w:color w:val="ED7D31" w:themeColor="accent2"/>
                <w:sz w:val="18"/>
                <w:szCs w:val="18"/>
                <w:lang w:val="en-US"/>
              </w:rPr>
              <w:t xml:space="preserve"> organized </w:t>
            </w:r>
            <w:r w:rsidR="003616BB">
              <w:rPr>
                <w:rFonts w:ascii="Calibri" w:eastAsia="Times New Roman" w:hAnsi="Calibri" w:cs="Calibri"/>
                <w:color w:val="ED7D31" w:themeColor="accent2"/>
                <w:sz w:val="18"/>
                <w:szCs w:val="18"/>
                <w:lang w:val="en-US"/>
              </w:rPr>
              <w:t xml:space="preserve">with </w:t>
            </w:r>
            <w:r w:rsidR="00074E4D" w:rsidRPr="00074E4D">
              <w:rPr>
                <w:rFonts w:ascii="Calibri" w:eastAsia="Times New Roman" w:hAnsi="Calibri" w:cs="Calibri"/>
                <w:color w:val="ED7D31" w:themeColor="accent2"/>
                <w:sz w:val="18"/>
                <w:szCs w:val="18"/>
                <w:lang w:val="en-US"/>
              </w:rPr>
              <w:t xml:space="preserve">63 </w:t>
            </w:r>
            <w:r w:rsidR="00074E4D">
              <w:rPr>
                <w:rFonts w:ascii="Calibri" w:eastAsia="Times New Roman" w:hAnsi="Calibri" w:cs="Calibri"/>
                <w:color w:val="ED7D31" w:themeColor="accent2"/>
                <w:sz w:val="18"/>
                <w:szCs w:val="18"/>
                <w:lang w:val="en-US"/>
              </w:rPr>
              <w:t xml:space="preserve">political actors from inside and outside the country </w:t>
            </w:r>
            <w:r w:rsidR="003616BB">
              <w:rPr>
                <w:rFonts w:ascii="Calibri" w:eastAsia="Times New Roman" w:hAnsi="Calibri" w:cs="Calibri"/>
                <w:color w:val="ED7D31" w:themeColor="accent2"/>
                <w:sz w:val="18"/>
                <w:szCs w:val="18"/>
                <w:lang w:val="en-US"/>
              </w:rPr>
              <w:t xml:space="preserve">including </w:t>
            </w:r>
            <w:r w:rsidR="00074E4D" w:rsidRPr="00074E4D">
              <w:rPr>
                <w:rFonts w:ascii="Calibri" w:eastAsia="Times New Roman" w:hAnsi="Calibri" w:cs="Calibri"/>
                <w:color w:val="ED7D31" w:themeColor="accent2"/>
                <w:sz w:val="18"/>
                <w:szCs w:val="18"/>
                <w:lang w:val="en-US"/>
              </w:rPr>
              <w:t>19</w:t>
            </w:r>
            <w:r w:rsidR="00074E4D">
              <w:rPr>
                <w:rFonts w:ascii="Calibri" w:eastAsia="Times New Roman" w:hAnsi="Calibri" w:cs="Calibri"/>
                <w:color w:val="ED7D31" w:themeColor="accent2"/>
                <w:sz w:val="18"/>
                <w:szCs w:val="18"/>
                <w:lang w:val="en-US"/>
              </w:rPr>
              <w:t xml:space="preserve"> women</w:t>
            </w:r>
            <w:r w:rsidR="003616BB">
              <w:rPr>
                <w:rFonts w:ascii="Calibri" w:eastAsia="Times New Roman" w:hAnsi="Calibri" w:cs="Calibri"/>
                <w:color w:val="ED7D31" w:themeColor="accent2"/>
                <w:sz w:val="18"/>
                <w:szCs w:val="18"/>
                <w:lang w:val="en-US"/>
              </w:rPr>
              <w:t xml:space="preserve"> and</w:t>
            </w:r>
            <w:r w:rsidR="00074E4D" w:rsidRPr="00074E4D">
              <w:rPr>
                <w:rFonts w:ascii="Calibri" w:eastAsia="Times New Roman" w:hAnsi="Calibri" w:cs="Calibri"/>
                <w:color w:val="ED7D31" w:themeColor="accent2"/>
                <w:sz w:val="18"/>
                <w:szCs w:val="18"/>
                <w:lang w:val="en-US"/>
              </w:rPr>
              <w:t xml:space="preserve"> 44</w:t>
            </w:r>
            <w:r w:rsidR="00074E4D">
              <w:rPr>
                <w:rFonts w:ascii="Calibri" w:eastAsia="Times New Roman" w:hAnsi="Calibri" w:cs="Calibri"/>
                <w:color w:val="ED7D31" w:themeColor="accent2"/>
                <w:sz w:val="18"/>
                <w:szCs w:val="18"/>
                <w:lang w:val="en-US"/>
              </w:rPr>
              <w:t xml:space="preserve"> men</w:t>
            </w:r>
            <w:r w:rsidR="00074E4D" w:rsidRPr="00074E4D">
              <w:rPr>
                <w:rFonts w:ascii="Calibri" w:eastAsia="Times New Roman" w:hAnsi="Calibri" w:cs="Calibri"/>
                <w:color w:val="ED7D31" w:themeColor="accent2"/>
                <w:sz w:val="18"/>
                <w:szCs w:val="18"/>
                <w:lang w:val="en-US"/>
              </w:rPr>
              <w:t xml:space="preserve"> </w:t>
            </w:r>
            <w:r w:rsidR="006140BA">
              <w:rPr>
                <w:rFonts w:ascii="Calibri" w:eastAsia="Times New Roman" w:hAnsi="Calibri" w:cs="Calibri"/>
                <w:color w:val="ED7D31" w:themeColor="accent2"/>
                <w:sz w:val="18"/>
                <w:szCs w:val="18"/>
                <w:lang w:val="en-US"/>
              </w:rPr>
              <w:t xml:space="preserve"> </w:t>
            </w:r>
          </w:p>
          <w:p w14:paraId="710515BC" w14:textId="77777777" w:rsidR="00204DEE" w:rsidRDefault="00204DEE" w:rsidP="00E73DD9">
            <w:pPr>
              <w:spacing w:after="0" w:line="240" w:lineRule="auto"/>
              <w:rPr>
                <w:rFonts w:ascii="Calibri" w:eastAsia="Times New Roman" w:hAnsi="Calibri" w:cs="Calibri"/>
                <w:color w:val="ED7D31" w:themeColor="accent2"/>
                <w:sz w:val="18"/>
                <w:szCs w:val="18"/>
                <w:lang w:val="en-US"/>
              </w:rPr>
            </w:pPr>
          </w:p>
          <w:p w14:paraId="1B5FE2A5" w14:textId="38933211" w:rsidR="00204DEE" w:rsidRPr="006140BA" w:rsidRDefault="00204DEE" w:rsidP="00E73DD9">
            <w:pPr>
              <w:spacing w:after="0" w:line="240" w:lineRule="auto"/>
              <w:rPr>
                <w:rFonts w:ascii="Calibri" w:eastAsia="Times New Roman" w:hAnsi="Calibri" w:cs="Calibri"/>
                <w:color w:val="ED7D31" w:themeColor="accent2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color w:val="ED7D31" w:themeColor="accent2"/>
                <w:sz w:val="18"/>
                <w:szCs w:val="18"/>
                <w:lang w:val="en-US"/>
              </w:rPr>
              <w:t xml:space="preserve">1 political dialogue between political actors including CENI to discuss the progress of electoral process and its challenges 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E5337" w14:textId="2CFDB044" w:rsidR="00E73DD9" w:rsidRPr="009F135A" w:rsidRDefault="00E73DD9" w:rsidP="00E73D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9F135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Project documents and party documentation</w:t>
            </w:r>
          </w:p>
        </w:tc>
      </w:tr>
      <w:tr w:rsidR="00E73DD9" w:rsidRPr="009F135A" w14:paraId="58C9E8E9" w14:textId="77777777" w:rsidTr="00921553">
        <w:trPr>
          <w:trHeight w:val="790"/>
        </w:trPr>
        <w:tc>
          <w:tcPr>
            <w:tcW w:w="298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4279DC" w14:textId="77777777" w:rsidR="00E73DD9" w:rsidRPr="009F135A" w:rsidRDefault="00E73DD9" w:rsidP="00E7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bookmarkStart w:id="0" w:name="_Hlk105064477"/>
          </w:p>
        </w:tc>
        <w:tc>
          <w:tcPr>
            <w:tcW w:w="158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9E52F" w14:textId="77777777" w:rsidR="00E73DD9" w:rsidRPr="009F135A" w:rsidRDefault="00E73DD9" w:rsidP="00E73DD9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en-US"/>
              </w:rPr>
            </w:pPr>
            <w:r w:rsidRPr="009F135A"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en-US"/>
              </w:rPr>
              <w:t xml:space="preserve">2.2 Participating actors have the skills, knowledge and ideas </w:t>
            </w:r>
            <w:proofErr w:type="gramStart"/>
            <w:r w:rsidRPr="009F135A"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en-US"/>
              </w:rPr>
              <w:t>to  dialogue</w:t>
            </w:r>
            <w:proofErr w:type="gramEnd"/>
            <w:r w:rsidRPr="009F135A"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en-US"/>
              </w:rPr>
              <w:t xml:space="preserve"> meaningfully on political and electoral issues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A0414" w14:textId="77777777" w:rsidR="00E73DD9" w:rsidRPr="009F135A" w:rsidRDefault="00E73DD9" w:rsidP="00E73D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9F135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 xml:space="preserve"># </w:t>
            </w:r>
            <w:proofErr w:type="gramStart"/>
            <w:r w:rsidRPr="009F135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of</w:t>
            </w:r>
            <w:proofErr w:type="gramEnd"/>
            <w:r w:rsidRPr="009F135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 xml:space="preserve"> representatives (male/female) of political actors have participated in dialogue oriented training activities)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AB6276" w14:textId="77777777" w:rsidR="00E73DD9" w:rsidRPr="009F135A" w:rsidRDefault="00E73DD9" w:rsidP="00E73D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9F135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300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6B1FEFE3" w14:textId="062209BB" w:rsidR="00E73DD9" w:rsidRPr="009F135A" w:rsidRDefault="00F650F2" w:rsidP="00E73D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F650F2">
              <w:rPr>
                <w:rFonts w:ascii="Calibri" w:eastAsia="Times New Roman" w:hAnsi="Calibri" w:cs="Calibri"/>
                <w:color w:val="ED7D31" w:themeColor="accent2"/>
                <w:sz w:val="18"/>
                <w:szCs w:val="18"/>
                <w:lang w:val="en-US"/>
              </w:rPr>
              <w:t>5</w:t>
            </w:r>
            <w:r>
              <w:rPr>
                <w:rFonts w:ascii="Calibri" w:eastAsia="Times New Roman" w:hAnsi="Calibri" w:cs="Calibri"/>
                <w:color w:val="ED7D31" w:themeColor="accent2"/>
                <w:sz w:val="18"/>
                <w:szCs w:val="18"/>
                <w:lang w:val="en-US"/>
              </w:rPr>
              <w:t xml:space="preserve">15 actors including youth political leaders </w:t>
            </w:r>
            <w:r w:rsidRPr="00F650F2">
              <w:rPr>
                <w:rFonts w:ascii="Calibri" w:eastAsia="Times New Roman" w:hAnsi="Calibri" w:cs="Calibri"/>
                <w:color w:val="ED7D31" w:themeColor="accent2"/>
                <w:sz w:val="18"/>
                <w:szCs w:val="18"/>
                <w:lang w:val="en-US"/>
              </w:rPr>
              <w:t>discuss governance and the electoral process with the P</w:t>
            </w:r>
            <w:r>
              <w:rPr>
                <w:rFonts w:ascii="Calibri" w:eastAsia="Times New Roman" w:hAnsi="Calibri" w:cs="Calibri"/>
                <w:color w:val="ED7D31" w:themeColor="accent2"/>
                <w:sz w:val="18"/>
                <w:szCs w:val="18"/>
                <w:lang w:val="en-US"/>
              </w:rPr>
              <w:t>resident of Republic</w:t>
            </w:r>
            <w:r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ED11A0" w14:textId="4886816C" w:rsidR="00E73DD9" w:rsidRPr="009F135A" w:rsidRDefault="00E73DD9" w:rsidP="00E73D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9F135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Project documents/activity records</w:t>
            </w:r>
          </w:p>
        </w:tc>
      </w:tr>
      <w:bookmarkEnd w:id="0"/>
      <w:tr w:rsidR="00E73DD9" w:rsidRPr="009F135A" w14:paraId="65EA48AD" w14:textId="77777777" w:rsidTr="00921553">
        <w:trPr>
          <w:trHeight w:val="790"/>
        </w:trPr>
        <w:tc>
          <w:tcPr>
            <w:tcW w:w="298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F91EEA" w14:textId="77777777" w:rsidR="00E73DD9" w:rsidRPr="009F135A" w:rsidRDefault="00E73DD9" w:rsidP="00E7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8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3E2E7" w14:textId="77777777" w:rsidR="00E73DD9" w:rsidRPr="009F135A" w:rsidRDefault="00E73DD9" w:rsidP="00E73DD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9F135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>2.3 The voices of young men and women in politics and citizens are represented in the various multistakeholder dialogue meetings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4A757" w14:textId="77777777" w:rsidR="00E73DD9" w:rsidRPr="009F135A" w:rsidRDefault="00E73DD9" w:rsidP="00E7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F1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# of </w:t>
            </w:r>
            <w:proofErr w:type="gramStart"/>
            <w:r w:rsidRPr="009F1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various  dialogue</w:t>
            </w:r>
            <w:proofErr w:type="gramEnd"/>
            <w:r w:rsidRPr="009F1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meetings (at national province and commune level) in which young men and women are represented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546BFA" w14:textId="77777777" w:rsidR="00E73DD9" w:rsidRPr="009F135A" w:rsidRDefault="00E73DD9" w:rsidP="00E73D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F1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17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73F1688A" w14:textId="127D944D" w:rsidR="00E73DD9" w:rsidRPr="0035101E" w:rsidRDefault="001F709D" w:rsidP="00E73DD9">
            <w:pPr>
              <w:spacing w:after="0" w:line="240" w:lineRule="auto"/>
              <w:rPr>
                <w:rFonts w:ascii="Calibri" w:eastAsia="Times New Roman" w:hAnsi="Calibri" w:cs="Calibri"/>
                <w:color w:val="ED7D31" w:themeColor="accent2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color w:val="ED7D31" w:themeColor="accent2"/>
                <w:sz w:val="18"/>
                <w:szCs w:val="18"/>
                <w:lang w:val="en-US"/>
              </w:rPr>
              <w:t>12</w:t>
            </w:r>
            <w:r w:rsidR="0035101E">
              <w:rPr>
                <w:rFonts w:ascii="Calibri" w:eastAsia="Times New Roman" w:hAnsi="Calibri" w:cs="Calibri"/>
                <w:color w:val="ED7D31" w:themeColor="accent2"/>
                <w:sz w:val="18"/>
                <w:szCs w:val="18"/>
                <w:lang w:val="en-US"/>
              </w:rPr>
              <w:t xml:space="preserve"> dialogue </w:t>
            </w:r>
            <w:r>
              <w:rPr>
                <w:rFonts w:ascii="Calibri" w:eastAsia="Times New Roman" w:hAnsi="Calibri" w:cs="Calibri"/>
                <w:color w:val="ED7D31" w:themeColor="accent2"/>
                <w:sz w:val="18"/>
                <w:szCs w:val="18"/>
                <w:lang w:val="en-US"/>
              </w:rPr>
              <w:t>sessions</w:t>
            </w:r>
            <w:r w:rsidR="0035101E">
              <w:rPr>
                <w:rFonts w:ascii="Calibri" w:eastAsia="Times New Roman" w:hAnsi="Calibri" w:cs="Calibri"/>
                <w:color w:val="ED7D31" w:themeColor="accent2"/>
                <w:sz w:val="18"/>
                <w:szCs w:val="18"/>
                <w:lang w:val="en-US"/>
              </w:rPr>
              <w:t xml:space="preserve"> organized at provincial level </w:t>
            </w:r>
            <w:r w:rsidR="0035101E">
              <w:rPr>
                <w:rFonts w:ascii="Calibri" w:eastAsia="Times New Roman" w:hAnsi="Calibri" w:cs="Calibri"/>
                <w:color w:val="ED7D31" w:themeColor="accent2"/>
                <w:sz w:val="18"/>
                <w:szCs w:val="18"/>
                <w:lang w:val="en-US"/>
              </w:rPr>
              <w:t xml:space="preserve">to </w:t>
            </w:r>
            <w:r>
              <w:rPr>
                <w:rFonts w:ascii="Calibri" w:eastAsia="Times New Roman" w:hAnsi="Calibri" w:cs="Calibri"/>
                <w:color w:val="ED7D31" w:themeColor="accent2"/>
                <w:sz w:val="18"/>
                <w:szCs w:val="18"/>
                <w:lang w:val="en-US"/>
              </w:rPr>
              <w:t>discuss youth and women inclusion, prevention against manipulation and electoral violence and sociopolitical issues in their communities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BF3892" w14:textId="4342C7A2" w:rsidR="00E73DD9" w:rsidRPr="009F135A" w:rsidRDefault="00E73DD9" w:rsidP="00E7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F1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Project documents/activity records</w:t>
            </w:r>
          </w:p>
        </w:tc>
      </w:tr>
      <w:tr w:rsidR="00E73DD9" w:rsidRPr="009F135A" w14:paraId="54CD2BC9" w14:textId="77777777" w:rsidTr="00921553">
        <w:trPr>
          <w:trHeight w:val="790"/>
        </w:trPr>
        <w:tc>
          <w:tcPr>
            <w:tcW w:w="29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F801C"/>
            <w:noWrap/>
            <w:textDirection w:val="btLr"/>
            <w:vAlign w:val="center"/>
            <w:hideMark/>
          </w:tcPr>
          <w:p w14:paraId="67F2F6A1" w14:textId="77777777" w:rsidR="00E73DD9" w:rsidRPr="009F135A" w:rsidRDefault="00E73DD9" w:rsidP="00E73D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bookmarkStart w:id="1" w:name="_Hlk105065663"/>
            <w:r w:rsidRPr="009F1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Pathway 3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6EEC59E6" w14:textId="77777777" w:rsidR="00E73DD9" w:rsidRPr="009F135A" w:rsidRDefault="00E73DD9" w:rsidP="00E73D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F13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3. Young women and men have </w:t>
            </w:r>
            <w:proofErr w:type="gramStart"/>
            <w:r w:rsidRPr="009F13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more  capacity</w:t>
            </w:r>
            <w:proofErr w:type="gramEnd"/>
            <w:r w:rsidRPr="009F13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, space and voice to engage political actors and political parties on key socio-economic, political and electoral issues</w:t>
            </w:r>
          </w:p>
        </w:tc>
        <w:tc>
          <w:tcPr>
            <w:tcW w:w="93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C41BD78" w14:textId="77777777" w:rsidR="00E73DD9" w:rsidRPr="009F135A" w:rsidRDefault="00E73DD9" w:rsidP="00E7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F1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Outcome Harvesting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</w:tcPr>
          <w:p w14:paraId="010E9A9C" w14:textId="77777777" w:rsidR="00E73DD9" w:rsidRPr="009F135A" w:rsidRDefault="00E73DD9" w:rsidP="00E7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</w:tcPr>
          <w:p w14:paraId="51656870" w14:textId="77777777" w:rsidR="00E73DD9" w:rsidRPr="009F135A" w:rsidRDefault="00E73DD9" w:rsidP="00E7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284E0972" w14:textId="0F447C68" w:rsidR="00E73DD9" w:rsidRPr="009F135A" w:rsidRDefault="00E73DD9" w:rsidP="00E7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F1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OH workshops</w:t>
            </w:r>
          </w:p>
        </w:tc>
      </w:tr>
      <w:tr w:rsidR="00E73DD9" w:rsidRPr="009F135A" w14:paraId="19D708C6" w14:textId="77777777" w:rsidTr="00921553">
        <w:trPr>
          <w:trHeight w:val="530"/>
        </w:trPr>
        <w:tc>
          <w:tcPr>
            <w:tcW w:w="29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15AD66" w14:textId="77777777" w:rsidR="00E73DD9" w:rsidRPr="009F135A" w:rsidRDefault="00E73DD9" w:rsidP="00E7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A0F74" w14:textId="77777777" w:rsidR="00E73DD9" w:rsidRPr="009F135A" w:rsidRDefault="00E73DD9" w:rsidP="00E73DD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en-US"/>
              </w:rPr>
            </w:pPr>
            <w:r w:rsidRPr="009F135A"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en-US"/>
              </w:rPr>
              <w:t xml:space="preserve">3.1 More aspiring </w:t>
            </w:r>
            <w:proofErr w:type="gramStart"/>
            <w:r w:rsidRPr="009F135A"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en-US"/>
              </w:rPr>
              <w:t>young  (</w:t>
            </w:r>
            <w:proofErr w:type="gramEnd"/>
            <w:r w:rsidRPr="009F135A">
              <w:rPr>
                <w:rFonts w:ascii="Calibri" w:eastAsia="Times New Roman" w:hAnsi="Calibri" w:cs="Calibri"/>
                <w:i/>
                <w:iCs/>
                <w:sz w:val="18"/>
                <w:szCs w:val="18"/>
                <w:lang w:val="en-US"/>
              </w:rPr>
              <w:t>men and women) politicians are actively engaged in politics at all levels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F901D" w14:textId="77777777" w:rsidR="00E73DD9" w:rsidRPr="009F135A" w:rsidRDefault="00E73DD9" w:rsidP="00E73D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9F135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 xml:space="preserve"># </w:t>
            </w:r>
            <w:proofErr w:type="gramStart"/>
            <w:r w:rsidRPr="009F135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of</w:t>
            </w:r>
            <w:proofErr w:type="gramEnd"/>
            <w:r w:rsidRPr="009F135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 xml:space="preserve"> youth involved in politics who feel they are able to participate in decision-making processes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E85A24" w14:textId="77777777" w:rsidR="00E73DD9" w:rsidRPr="009F135A" w:rsidRDefault="00E73DD9" w:rsidP="00E73DD9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9F135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150</w:t>
            </w:r>
          </w:p>
          <w:p w14:paraId="5CD6DF7F" w14:textId="77777777" w:rsidR="00E73DD9" w:rsidRPr="009F135A" w:rsidRDefault="00E73DD9" w:rsidP="00E73D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FE1BB4" w14:textId="001EF452" w:rsidR="00E73DD9" w:rsidRPr="009F135A" w:rsidRDefault="00DF36E2" w:rsidP="00E73D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DF36E2">
              <w:rPr>
                <w:rFonts w:ascii="Calibri" w:eastAsia="Times New Roman" w:hAnsi="Calibri" w:cs="Calibri"/>
                <w:color w:val="ED7D31" w:themeColor="accent2"/>
                <w:sz w:val="18"/>
                <w:szCs w:val="18"/>
                <w:lang w:val="en-US"/>
              </w:rPr>
              <w:t xml:space="preserve">80 </w:t>
            </w:r>
            <w:r>
              <w:rPr>
                <w:rFonts w:ascii="Calibri" w:eastAsia="Times New Roman" w:hAnsi="Calibri" w:cs="Calibri"/>
                <w:color w:val="ED7D31" w:themeColor="accent2"/>
                <w:sz w:val="18"/>
                <w:szCs w:val="18"/>
                <w:lang w:val="en-US"/>
              </w:rPr>
              <w:t xml:space="preserve">young men and women are </w:t>
            </w:r>
            <w:r w:rsidRPr="00DF36E2">
              <w:rPr>
                <w:rFonts w:ascii="Calibri" w:eastAsia="Times New Roman" w:hAnsi="Calibri" w:cs="Calibri"/>
                <w:color w:val="ED7D31" w:themeColor="accent2"/>
                <w:sz w:val="18"/>
                <w:szCs w:val="18"/>
                <w:lang w:val="en-US"/>
              </w:rPr>
              <w:t>supported to strengthen their autonomy, increase their political participation and develop a model of social cohesion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8E71D" w14:textId="3A64758B" w:rsidR="00E73DD9" w:rsidRPr="009F135A" w:rsidRDefault="00E73DD9" w:rsidP="00E73DD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9F135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 xml:space="preserve">Survey among young people targeted by the </w:t>
            </w:r>
            <w:proofErr w:type="spellStart"/>
            <w:r w:rsidRPr="009F135A"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programme</w:t>
            </w:r>
            <w:proofErr w:type="spellEnd"/>
          </w:p>
        </w:tc>
      </w:tr>
      <w:tr w:rsidR="00E73DD9" w:rsidRPr="009F135A" w14:paraId="05487C27" w14:textId="77777777" w:rsidTr="00921553">
        <w:trPr>
          <w:trHeight w:val="790"/>
        </w:trPr>
        <w:tc>
          <w:tcPr>
            <w:tcW w:w="298" w:type="pct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78411C" w14:textId="77777777" w:rsidR="00E73DD9" w:rsidRPr="009F135A" w:rsidRDefault="00E73DD9" w:rsidP="00E7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8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6BD51" w14:textId="77777777" w:rsidR="00E73DD9" w:rsidRPr="009F135A" w:rsidRDefault="00E73DD9" w:rsidP="00E73DD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9F135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>3.2 Internal intergenerational dialogue with political parties takes place with increased levels participation by young men and women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9A6B8" w14:textId="77777777" w:rsidR="00E73DD9" w:rsidRPr="009F135A" w:rsidRDefault="00E73DD9" w:rsidP="00E7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F1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# </w:t>
            </w:r>
            <w:proofErr w:type="gramStart"/>
            <w:r w:rsidRPr="009F1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of</w:t>
            </w:r>
            <w:proofErr w:type="gramEnd"/>
            <w:r w:rsidRPr="009F1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inter-generational dialogue meetings (at national. province and commune level)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FD8F9A" w14:textId="77777777" w:rsidR="00E73DD9" w:rsidRPr="009F135A" w:rsidRDefault="00E73DD9" w:rsidP="00E73D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F1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30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7373D60A" w14:textId="2EA5AC1C" w:rsidR="00E73DD9" w:rsidRPr="006140BA" w:rsidRDefault="00BB44DD" w:rsidP="003449C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ED7D31" w:themeColor="accent2"/>
                <w:sz w:val="18"/>
                <w:szCs w:val="18"/>
                <w:lang w:val="en-US"/>
              </w:rPr>
            </w:pPr>
            <w:r w:rsidRPr="006140BA">
              <w:rPr>
                <w:rFonts w:ascii="Calibri" w:eastAsia="Times New Roman" w:hAnsi="Calibri" w:cs="Calibri"/>
                <w:color w:val="ED7D31" w:themeColor="accent2"/>
                <w:sz w:val="18"/>
                <w:szCs w:val="18"/>
                <w:lang w:val="en-US"/>
              </w:rPr>
              <w:t>5</w:t>
            </w:r>
            <w:r w:rsidR="00B12EF6" w:rsidRPr="006140BA">
              <w:rPr>
                <w:rFonts w:ascii="Calibri" w:eastAsia="Times New Roman" w:hAnsi="Calibri" w:cs="Calibri"/>
                <w:color w:val="ED7D31" w:themeColor="accent2"/>
                <w:sz w:val="18"/>
                <w:szCs w:val="18"/>
                <w:lang w:val="en-US"/>
              </w:rPr>
              <w:t xml:space="preserve"> intergenerational dialogue session organized </w:t>
            </w:r>
            <w:r w:rsidRPr="006140BA">
              <w:rPr>
                <w:rFonts w:ascii="Calibri" w:eastAsia="Times New Roman" w:hAnsi="Calibri" w:cs="Calibri"/>
                <w:color w:val="ED7D31" w:themeColor="accent2"/>
                <w:sz w:val="18"/>
                <w:szCs w:val="18"/>
                <w:lang w:val="en-US"/>
              </w:rPr>
              <w:t xml:space="preserve">at provincial level </w:t>
            </w:r>
            <w:r w:rsidR="006140BA">
              <w:rPr>
                <w:rFonts w:ascii="Calibri" w:eastAsia="Times New Roman" w:hAnsi="Calibri" w:cs="Calibri"/>
                <w:color w:val="ED7D31" w:themeColor="accent2"/>
                <w:sz w:val="18"/>
                <w:szCs w:val="18"/>
                <w:lang w:val="en-US"/>
              </w:rPr>
              <w:t xml:space="preserve">including </w:t>
            </w:r>
            <w:r w:rsidR="006140BA" w:rsidRPr="006140BA">
              <w:rPr>
                <w:rFonts w:ascii="Calibri" w:eastAsia="Times New Roman" w:hAnsi="Calibri" w:cs="Calibri"/>
                <w:color w:val="ED7D31" w:themeColor="accent2"/>
                <w:sz w:val="18"/>
                <w:szCs w:val="18"/>
                <w:lang w:val="en-US"/>
              </w:rPr>
              <w:t xml:space="preserve">275 </w:t>
            </w:r>
            <w:r w:rsidR="006140BA">
              <w:rPr>
                <w:rFonts w:ascii="Calibri" w:eastAsia="Times New Roman" w:hAnsi="Calibri" w:cs="Calibri"/>
                <w:color w:val="ED7D31" w:themeColor="accent2"/>
                <w:sz w:val="18"/>
                <w:szCs w:val="18"/>
                <w:lang w:val="en-US"/>
              </w:rPr>
              <w:t>participants</w:t>
            </w:r>
            <w:r w:rsidR="006140BA" w:rsidRPr="006140BA">
              <w:rPr>
                <w:rFonts w:ascii="Calibri" w:eastAsia="Times New Roman" w:hAnsi="Calibri" w:cs="Calibri"/>
                <w:color w:val="ED7D31" w:themeColor="accent2"/>
                <w:sz w:val="18"/>
                <w:szCs w:val="18"/>
                <w:lang w:val="en-US"/>
              </w:rPr>
              <w:t xml:space="preserve"> (91</w:t>
            </w:r>
            <w:r w:rsidR="006140BA">
              <w:rPr>
                <w:rFonts w:ascii="Calibri" w:eastAsia="Times New Roman" w:hAnsi="Calibri" w:cs="Calibri"/>
                <w:color w:val="ED7D31" w:themeColor="accent2"/>
                <w:sz w:val="18"/>
                <w:szCs w:val="18"/>
                <w:lang w:val="en-US"/>
              </w:rPr>
              <w:t xml:space="preserve"> women</w:t>
            </w:r>
            <w:r w:rsidR="006140BA" w:rsidRPr="006140BA">
              <w:rPr>
                <w:rFonts w:ascii="Calibri" w:eastAsia="Times New Roman" w:hAnsi="Calibri" w:cs="Calibri"/>
                <w:color w:val="ED7D31" w:themeColor="accent2"/>
                <w:sz w:val="18"/>
                <w:szCs w:val="18"/>
                <w:lang w:val="en-US"/>
              </w:rPr>
              <w:t>-184</w:t>
            </w:r>
            <w:r w:rsidR="006140BA">
              <w:rPr>
                <w:rFonts w:ascii="Calibri" w:eastAsia="Times New Roman" w:hAnsi="Calibri" w:cs="Calibri"/>
                <w:color w:val="ED7D31" w:themeColor="accent2"/>
                <w:sz w:val="18"/>
                <w:szCs w:val="18"/>
                <w:lang w:val="en-US"/>
              </w:rPr>
              <w:t xml:space="preserve"> men</w:t>
            </w:r>
            <w:r w:rsidR="006140BA" w:rsidRPr="006140BA">
              <w:rPr>
                <w:rFonts w:ascii="Calibri" w:eastAsia="Times New Roman" w:hAnsi="Calibri" w:cs="Calibri"/>
                <w:color w:val="ED7D31" w:themeColor="accent2"/>
                <w:sz w:val="18"/>
                <w:szCs w:val="18"/>
                <w:lang w:val="en-US"/>
              </w:rPr>
              <w:t>)</w:t>
            </w:r>
          </w:p>
        </w:tc>
        <w:tc>
          <w:tcPr>
            <w:tcW w:w="89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7AC79C" w14:textId="4179A9CC" w:rsidR="00E73DD9" w:rsidRPr="009F135A" w:rsidRDefault="00E73DD9" w:rsidP="00E7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F1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Project documents/activity records</w:t>
            </w:r>
          </w:p>
        </w:tc>
      </w:tr>
      <w:tr w:rsidR="00E73DD9" w:rsidRPr="009F135A" w14:paraId="59D18E2E" w14:textId="77777777" w:rsidTr="00921553">
        <w:trPr>
          <w:trHeight w:val="790"/>
        </w:trPr>
        <w:tc>
          <w:tcPr>
            <w:tcW w:w="298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EF801C"/>
            <w:noWrap/>
            <w:textDirection w:val="btLr"/>
            <w:vAlign w:val="center"/>
            <w:hideMark/>
          </w:tcPr>
          <w:p w14:paraId="48CF8B6E" w14:textId="77777777" w:rsidR="00E73DD9" w:rsidRPr="009F135A" w:rsidRDefault="00E73DD9" w:rsidP="00E73D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bookmarkStart w:id="2" w:name="_Hlk106796200"/>
            <w:bookmarkEnd w:id="1"/>
            <w:r w:rsidRPr="009F1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Pathway 4</w:t>
            </w: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5D24DBB1" w14:textId="77777777" w:rsidR="00E73DD9" w:rsidRPr="009F135A" w:rsidRDefault="00E73DD9" w:rsidP="00E73DD9">
            <w:pPr>
              <w:spacing w:after="0" w:line="240" w:lineRule="auto"/>
              <w:rPr>
                <w:b/>
                <w:bCs/>
                <w:sz w:val="18"/>
                <w:szCs w:val="18"/>
                <w:lang w:val="en-US"/>
              </w:rPr>
            </w:pPr>
            <w:r w:rsidRPr="009F13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4. Programme and policy design capacity of NIMD/BLTP and their international partners reinforced</w:t>
            </w:r>
          </w:p>
          <w:p w14:paraId="6A0D023F" w14:textId="77777777" w:rsidR="00E73DD9" w:rsidRPr="009F135A" w:rsidRDefault="00E73DD9" w:rsidP="00E73D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3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01C08C6" w14:textId="77777777" w:rsidR="00E73DD9" w:rsidRPr="009F135A" w:rsidRDefault="00E73DD9" w:rsidP="00E7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F1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Outcome Harvesting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</w:tcPr>
          <w:p w14:paraId="1E895E43" w14:textId="77777777" w:rsidR="00E73DD9" w:rsidRPr="009F135A" w:rsidRDefault="00E73DD9" w:rsidP="00E7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</w:tcPr>
          <w:p w14:paraId="6C082361" w14:textId="77777777" w:rsidR="00E73DD9" w:rsidRPr="009F135A" w:rsidRDefault="00E73DD9" w:rsidP="00E7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16F1EB03" w14:textId="3DE74328" w:rsidR="00E73DD9" w:rsidRPr="009F135A" w:rsidRDefault="00E73DD9" w:rsidP="00E7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F1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OH workshops</w:t>
            </w:r>
          </w:p>
        </w:tc>
      </w:tr>
      <w:tr w:rsidR="00E73DD9" w:rsidRPr="009F135A" w14:paraId="6876352B" w14:textId="77777777" w:rsidTr="00921553">
        <w:trPr>
          <w:trHeight w:val="790"/>
        </w:trPr>
        <w:tc>
          <w:tcPr>
            <w:tcW w:w="29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EF801C"/>
            <w:noWrap/>
            <w:textDirection w:val="btLr"/>
            <w:vAlign w:val="center"/>
          </w:tcPr>
          <w:p w14:paraId="57486E79" w14:textId="77777777" w:rsidR="00E73DD9" w:rsidRPr="009F135A" w:rsidRDefault="00E73DD9" w:rsidP="00E73D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bookmarkStart w:id="3" w:name="_Hlk106796165"/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C30A27" w14:textId="77777777" w:rsidR="00E73DD9" w:rsidRPr="009F135A" w:rsidRDefault="00E73DD9" w:rsidP="00E73DD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9F135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 xml:space="preserve">4.1 </w:t>
            </w:r>
            <w:r w:rsidRPr="009F135A">
              <w:rPr>
                <w:i/>
                <w:iCs/>
                <w:sz w:val="18"/>
                <w:szCs w:val="18"/>
                <w:lang w:val="en-US"/>
              </w:rPr>
              <w:t>NIMD and partners regularly share and coordinate their interventions and analyses with international stakeholders</w:t>
            </w:r>
          </w:p>
        </w:tc>
        <w:tc>
          <w:tcPr>
            <w:tcW w:w="93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926C1" w14:textId="77777777" w:rsidR="00E73DD9" w:rsidRPr="009F135A" w:rsidRDefault="00E73DD9" w:rsidP="00E7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F1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# </w:t>
            </w:r>
            <w:proofErr w:type="gramStart"/>
            <w:r w:rsidRPr="009F1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consultations</w:t>
            </w:r>
            <w:proofErr w:type="gramEnd"/>
            <w:r w:rsidRPr="009F1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: with representatives of the international community on activities of the project and any progress made or challenged faced regarding interparty dialogue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007083" w14:textId="77777777" w:rsidR="00E73DD9" w:rsidRPr="009F135A" w:rsidRDefault="00E73DD9" w:rsidP="00E73D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F1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A19B31B" w14:textId="398169C7" w:rsidR="00E73DD9" w:rsidRPr="009F135A" w:rsidRDefault="006140BA" w:rsidP="00E7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652FE">
              <w:rPr>
                <w:rFonts w:ascii="Calibri" w:eastAsia="Times New Roman" w:hAnsi="Calibri" w:cs="Calibri"/>
                <w:color w:val="ED7D31" w:themeColor="accent2"/>
                <w:sz w:val="18"/>
                <w:szCs w:val="18"/>
                <w:lang w:val="en-US"/>
              </w:rPr>
              <w:t xml:space="preserve">3 </w:t>
            </w:r>
            <w:r w:rsidR="00A652FE" w:rsidRPr="00A652FE">
              <w:rPr>
                <w:rFonts w:ascii="Calibri" w:eastAsia="Times New Roman" w:hAnsi="Calibri" w:cs="Calibri"/>
                <w:color w:val="ED7D31" w:themeColor="accent2"/>
                <w:sz w:val="18"/>
                <w:szCs w:val="18"/>
                <w:lang w:val="en-US"/>
              </w:rPr>
              <w:t>meetings organized by the project steering committee on activities of the project and analyze the challenges encountered and find solutions</w:t>
            </w:r>
          </w:p>
        </w:tc>
        <w:tc>
          <w:tcPr>
            <w:tcW w:w="8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E9267D" w14:textId="0F4235E1" w:rsidR="00E73DD9" w:rsidRPr="009F135A" w:rsidRDefault="00E73DD9" w:rsidP="00E7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F1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Project documents/activity records</w:t>
            </w:r>
          </w:p>
        </w:tc>
      </w:tr>
      <w:tr w:rsidR="00E73DD9" w:rsidRPr="009F135A" w14:paraId="644F60C9" w14:textId="77777777" w:rsidTr="00921553">
        <w:trPr>
          <w:trHeight w:val="254"/>
        </w:trPr>
        <w:tc>
          <w:tcPr>
            <w:tcW w:w="298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EF801C"/>
            <w:noWrap/>
            <w:textDirection w:val="btLr"/>
            <w:vAlign w:val="center"/>
          </w:tcPr>
          <w:p w14:paraId="19E28F76" w14:textId="77777777" w:rsidR="00E73DD9" w:rsidRPr="009F135A" w:rsidRDefault="00E73DD9" w:rsidP="00E73D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A66E5F" w14:textId="77777777" w:rsidR="00E73DD9" w:rsidRPr="009F135A" w:rsidRDefault="00E73DD9" w:rsidP="00E73DD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9F135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 xml:space="preserve">4.2 </w:t>
            </w:r>
            <w:r w:rsidRPr="009F135A">
              <w:rPr>
                <w:i/>
                <w:iCs/>
                <w:sz w:val="18"/>
                <w:szCs w:val="18"/>
                <w:lang w:val="en-US"/>
              </w:rPr>
              <w:t>NIMD and partners (BLTP, RNE) develop in depth understanding of the evolving political landscape towards the 2025 and 2027 elections</w:t>
            </w:r>
          </w:p>
        </w:tc>
        <w:tc>
          <w:tcPr>
            <w:tcW w:w="93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4F772" w14:textId="77777777" w:rsidR="00E73DD9" w:rsidRPr="009F135A" w:rsidRDefault="00E73DD9" w:rsidP="00E7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F1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# of research notes and analyses on specific topics of </w:t>
            </w:r>
            <w:proofErr w:type="gramStart"/>
            <w:r w:rsidRPr="009F1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interest  to</w:t>
            </w:r>
            <w:proofErr w:type="gramEnd"/>
            <w:r w:rsidRPr="009F1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the political and electoral process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F5AE72" w14:textId="77777777" w:rsidR="00E73DD9" w:rsidRPr="009F135A" w:rsidRDefault="00E73DD9" w:rsidP="00E73D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F1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9786D26" w14:textId="0E6B165B" w:rsidR="00E73DD9" w:rsidRPr="006140BA" w:rsidRDefault="00761FF1" w:rsidP="00761FF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ED7D31" w:themeColor="accent2"/>
                <w:sz w:val="18"/>
                <w:szCs w:val="18"/>
                <w:lang w:val="en-US"/>
              </w:rPr>
            </w:pPr>
            <w:r w:rsidRPr="006140BA">
              <w:rPr>
                <w:rFonts w:ascii="Calibri" w:eastAsia="Times New Roman" w:hAnsi="Calibri" w:cs="Calibri"/>
                <w:color w:val="ED7D31" w:themeColor="accent2"/>
                <w:sz w:val="18"/>
                <w:szCs w:val="18"/>
                <w:lang w:val="en-US"/>
              </w:rPr>
              <w:t xml:space="preserve">2 research notes and analyses were produced on sociopolitical </w:t>
            </w:r>
            <w:r w:rsidR="00BB44DD" w:rsidRPr="006140BA">
              <w:rPr>
                <w:rFonts w:ascii="Calibri" w:eastAsia="Times New Roman" w:hAnsi="Calibri" w:cs="Calibri"/>
                <w:color w:val="ED7D31" w:themeColor="accent2"/>
                <w:sz w:val="18"/>
                <w:szCs w:val="18"/>
                <w:lang w:val="en-US"/>
              </w:rPr>
              <w:t>and electoral context at the eve of 2025 legislative and local elections</w:t>
            </w:r>
            <w:r w:rsidRPr="006140BA">
              <w:rPr>
                <w:rFonts w:ascii="Calibri" w:eastAsia="Times New Roman" w:hAnsi="Calibri" w:cs="Calibri"/>
                <w:color w:val="ED7D31" w:themeColor="accent2"/>
                <w:sz w:val="18"/>
                <w:szCs w:val="18"/>
                <w:lang w:val="en-US"/>
              </w:rPr>
              <w:t>.</w:t>
            </w:r>
          </w:p>
        </w:tc>
        <w:tc>
          <w:tcPr>
            <w:tcW w:w="8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324A0B" w14:textId="46F8FFC1" w:rsidR="00E73DD9" w:rsidRPr="009F135A" w:rsidRDefault="00E73DD9" w:rsidP="00E7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F1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Project documents</w:t>
            </w:r>
          </w:p>
        </w:tc>
      </w:tr>
      <w:tr w:rsidR="00E73DD9" w:rsidRPr="009F135A" w14:paraId="29C8C90A" w14:textId="77777777" w:rsidTr="00921553">
        <w:trPr>
          <w:trHeight w:val="790"/>
        </w:trPr>
        <w:tc>
          <w:tcPr>
            <w:tcW w:w="298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F801C"/>
            <w:noWrap/>
            <w:textDirection w:val="btLr"/>
            <w:vAlign w:val="center"/>
          </w:tcPr>
          <w:p w14:paraId="5440E239" w14:textId="77777777" w:rsidR="00E73DD9" w:rsidRPr="009F135A" w:rsidRDefault="00E73DD9" w:rsidP="00E73D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33916D" w14:textId="77777777" w:rsidR="00E73DD9" w:rsidRPr="009F135A" w:rsidRDefault="00E73DD9" w:rsidP="00E73DD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9F135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 xml:space="preserve">4.3 </w:t>
            </w:r>
            <w:r w:rsidRPr="009F135A">
              <w:rPr>
                <w:i/>
                <w:iCs/>
                <w:sz w:val="18"/>
                <w:szCs w:val="18"/>
                <w:lang w:val="en-US"/>
              </w:rPr>
              <w:t>Implementing capacity for local implementing partners are ensured</w:t>
            </w:r>
          </w:p>
        </w:tc>
        <w:tc>
          <w:tcPr>
            <w:tcW w:w="93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EF1F1" w14:textId="77777777" w:rsidR="00E73DD9" w:rsidRPr="009F135A" w:rsidRDefault="00E73DD9" w:rsidP="00E73DD9">
            <w:pPr>
              <w:rPr>
                <w:sz w:val="18"/>
                <w:szCs w:val="18"/>
                <w:lang w:val="en-US"/>
              </w:rPr>
            </w:pPr>
            <w:r w:rsidRPr="009F135A">
              <w:rPr>
                <w:sz w:val="18"/>
                <w:szCs w:val="18"/>
                <w:lang w:val="en-US"/>
              </w:rPr>
              <w:t xml:space="preserve"># </w:t>
            </w:r>
            <w:proofErr w:type="gramStart"/>
            <w:r w:rsidRPr="009F135A">
              <w:rPr>
                <w:sz w:val="18"/>
                <w:szCs w:val="18"/>
                <w:lang w:val="en-US"/>
              </w:rPr>
              <w:t>of</w:t>
            </w:r>
            <w:proofErr w:type="gramEnd"/>
            <w:r w:rsidRPr="009F135A">
              <w:rPr>
                <w:sz w:val="18"/>
                <w:szCs w:val="18"/>
                <w:lang w:val="en-US"/>
              </w:rPr>
              <w:t xml:space="preserve"> funding agreements, including budgets for coordination and learning, signed with local partners</w:t>
            </w:r>
          </w:p>
          <w:p w14:paraId="4E74813E" w14:textId="77777777" w:rsidR="00E73DD9" w:rsidRPr="009F135A" w:rsidRDefault="00E73DD9" w:rsidP="00E7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8F076E" w14:textId="77777777" w:rsidR="00E73DD9" w:rsidRPr="009F135A" w:rsidRDefault="00E73DD9" w:rsidP="00E73D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F1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894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C4E4255" w14:textId="0F11D9B3" w:rsidR="00E73DD9" w:rsidRPr="006140BA" w:rsidRDefault="001725AA" w:rsidP="000C40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ED7D31" w:themeColor="accent2"/>
                <w:sz w:val="18"/>
                <w:szCs w:val="18"/>
                <w:lang w:val="en-US"/>
              </w:rPr>
            </w:pPr>
            <w:r w:rsidRPr="006140BA">
              <w:rPr>
                <w:rFonts w:ascii="Calibri" w:eastAsia="Times New Roman" w:hAnsi="Calibri" w:cs="Calibri"/>
                <w:color w:val="ED7D31" w:themeColor="accent2"/>
                <w:sz w:val="18"/>
                <w:szCs w:val="18"/>
                <w:lang w:val="en-US"/>
              </w:rPr>
              <w:t>7</w:t>
            </w:r>
            <w:r w:rsidR="00C074D9" w:rsidRPr="006140BA">
              <w:rPr>
                <w:rFonts w:ascii="Calibri" w:eastAsia="Times New Roman" w:hAnsi="Calibri" w:cs="Calibri"/>
                <w:color w:val="ED7D31" w:themeColor="accent2"/>
                <w:sz w:val="18"/>
                <w:szCs w:val="18"/>
                <w:lang w:val="en-US"/>
              </w:rPr>
              <w:t xml:space="preserve"> funding agreements were signed</w:t>
            </w:r>
            <w:r w:rsidRPr="006140BA">
              <w:rPr>
                <w:rFonts w:ascii="Calibri" w:eastAsia="Times New Roman" w:hAnsi="Calibri" w:cs="Calibri"/>
                <w:color w:val="ED7D31" w:themeColor="accent2"/>
                <w:sz w:val="18"/>
                <w:szCs w:val="18"/>
                <w:lang w:val="en-US"/>
              </w:rPr>
              <w:t xml:space="preserve"> and</w:t>
            </w:r>
            <w:r w:rsidR="00C074D9" w:rsidRPr="006140BA">
              <w:rPr>
                <w:rFonts w:ascii="Calibri" w:eastAsia="Times New Roman" w:hAnsi="Calibri" w:cs="Calibri"/>
                <w:color w:val="ED7D31" w:themeColor="accent2"/>
                <w:sz w:val="18"/>
                <w:szCs w:val="18"/>
                <w:lang w:val="en-US"/>
              </w:rPr>
              <w:t xml:space="preserve"> </w:t>
            </w:r>
            <w:r w:rsidRPr="006140BA">
              <w:rPr>
                <w:rFonts w:ascii="Calibri" w:eastAsia="Times New Roman" w:hAnsi="Calibri" w:cs="Calibri"/>
                <w:color w:val="ED7D31" w:themeColor="accent2"/>
                <w:sz w:val="18"/>
                <w:szCs w:val="18"/>
                <w:lang w:val="en-US"/>
              </w:rPr>
              <w:t xml:space="preserve">implemented </w:t>
            </w:r>
            <w:r w:rsidR="00C074D9" w:rsidRPr="006140BA">
              <w:rPr>
                <w:rFonts w:ascii="Calibri" w:eastAsia="Times New Roman" w:hAnsi="Calibri" w:cs="Calibri"/>
                <w:color w:val="ED7D31" w:themeColor="accent2"/>
                <w:sz w:val="18"/>
                <w:szCs w:val="18"/>
                <w:lang w:val="en-US"/>
              </w:rPr>
              <w:t xml:space="preserve">with 6 local </w:t>
            </w:r>
            <w:r w:rsidR="003449C1" w:rsidRPr="006140BA">
              <w:rPr>
                <w:rFonts w:ascii="Calibri" w:eastAsia="Times New Roman" w:hAnsi="Calibri" w:cs="Calibri"/>
                <w:color w:val="ED7D31" w:themeColor="accent2"/>
                <w:sz w:val="18"/>
                <w:szCs w:val="18"/>
                <w:lang w:val="en-US"/>
              </w:rPr>
              <w:t xml:space="preserve">organizations </w:t>
            </w:r>
            <w:r w:rsidR="00C074D9" w:rsidRPr="006140BA">
              <w:rPr>
                <w:rFonts w:ascii="Calibri" w:eastAsia="Times New Roman" w:hAnsi="Calibri" w:cs="Calibri"/>
                <w:color w:val="ED7D31" w:themeColor="accent2"/>
                <w:sz w:val="18"/>
                <w:szCs w:val="18"/>
                <w:lang w:val="en-US"/>
              </w:rPr>
              <w:t xml:space="preserve">for </w:t>
            </w:r>
            <w:r w:rsidRPr="006140BA">
              <w:rPr>
                <w:rFonts w:ascii="Calibri" w:eastAsia="Times New Roman" w:hAnsi="Calibri" w:cs="Calibri"/>
                <w:color w:val="ED7D31" w:themeColor="accent2"/>
                <w:sz w:val="18"/>
                <w:szCs w:val="18"/>
                <w:lang w:val="en-US"/>
              </w:rPr>
              <w:t>projects</w:t>
            </w:r>
            <w:r w:rsidR="00761FF1" w:rsidRPr="006140BA">
              <w:rPr>
                <w:rFonts w:ascii="Calibri" w:eastAsia="Times New Roman" w:hAnsi="Calibri" w:cs="Calibri"/>
                <w:color w:val="ED7D31" w:themeColor="accent2"/>
                <w:sz w:val="18"/>
                <w:szCs w:val="18"/>
                <w:lang w:val="en-US"/>
              </w:rPr>
              <w:t xml:space="preserve"> </w:t>
            </w:r>
            <w:r w:rsidR="00C074D9" w:rsidRPr="006140BA">
              <w:rPr>
                <w:rFonts w:ascii="Calibri" w:eastAsia="Times New Roman" w:hAnsi="Calibri" w:cs="Calibri"/>
                <w:color w:val="ED7D31" w:themeColor="accent2"/>
                <w:sz w:val="18"/>
                <w:szCs w:val="18"/>
                <w:lang w:val="en-US"/>
              </w:rPr>
              <w:t xml:space="preserve">related to </w:t>
            </w:r>
            <w:r w:rsidRPr="006140BA">
              <w:rPr>
                <w:rFonts w:ascii="Calibri" w:eastAsia="Times New Roman" w:hAnsi="Calibri" w:cs="Calibri"/>
                <w:color w:val="ED7D31" w:themeColor="accent2"/>
                <w:sz w:val="18"/>
                <w:szCs w:val="18"/>
                <w:lang w:val="en-US"/>
              </w:rPr>
              <w:t xml:space="preserve">political dialogue, </w:t>
            </w:r>
            <w:r w:rsidR="00761FF1" w:rsidRPr="006140BA">
              <w:rPr>
                <w:rFonts w:ascii="Calibri" w:eastAsia="Times New Roman" w:hAnsi="Calibri" w:cs="Calibri"/>
                <w:color w:val="ED7D31" w:themeColor="accent2"/>
                <w:sz w:val="18"/>
                <w:szCs w:val="18"/>
                <w:lang w:val="en-US"/>
              </w:rPr>
              <w:t xml:space="preserve">women and youth </w:t>
            </w:r>
            <w:r w:rsidRPr="006140BA">
              <w:rPr>
                <w:rFonts w:ascii="Calibri" w:eastAsia="Times New Roman" w:hAnsi="Calibri" w:cs="Calibri"/>
                <w:color w:val="ED7D31" w:themeColor="accent2"/>
                <w:sz w:val="18"/>
                <w:szCs w:val="18"/>
                <w:lang w:val="en-US"/>
              </w:rPr>
              <w:t xml:space="preserve">inclusion, </w:t>
            </w:r>
            <w:r w:rsidR="00761FF1" w:rsidRPr="006140BA">
              <w:rPr>
                <w:rFonts w:ascii="Calibri" w:eastAsia="Times New Roman" w:hAnsi="Calibri" w:cs="Calibri"/>
                <w:color w:val="ED7D31" w:themeColor="accent2"/>
                <w:sz w:val="18"/>
                <w:szCs w:val="18"/>
                <w:lang w:val="en-US"/>
              </w:rPr>
              <w:t>prevention of political manipulation and electoral violence, intergenerational dialogue</w:t>
            </w:r>
            <w:r w:rsidRPr="006140BA">
              <w:rPr>
                <w:rFonts w:ascii="Calibri" w:eastAsia="Times New Roman" w:hAnsi="Calibri" w:cs="Calibri"/>
                <w:color w:val="ED7D31" w:themeColor="accent2"/>
                <w:sz w:val="18"/>
                <w:szCs w:val="18"/>
                <w:lang w:val="en-US"/>
              </w:rPr>
              <w:t>.</w:t>
            </w:r>
            <w:r w:rsidR="000C40ED" w:rsidRPr="006140BA">
              <w:rPr>
                <w:rFonts w:ascii="Calibri" w:eastAsia="Times New Roman" w:hAnsi="Calibri" w:cs="Calibri"/>
                <w:color w:val="ED7D31" w:themeColor="accent2"/>
                <w:sz w:val="18"/>
                <w:szCs w:val="18"/>
                <w:lang w:val="en-US"/>
              </w:rPr>
              <w:t xml:space="preserve"> </w:t>
            </w:r>
            <w:r w:rsidRPr="006140BA">
              <w:rPr>
                <w:rFonts w:ascii="Calibri" w:eastAsia="Times New Roman" w:hAnsi="Calibri" w:cs="Calibri"/>
                <w:color w:val="ED7D31" w:themeColor="accent2"/>
                <w:sz w:val="18"/>
                <w:szCs w:val="18"/>
                <w:lang w:val="en-US"/>
              </w:rPr>
              <w:t>4 coordination meetings with held with all the partners.</w:t>
            </w:r>
          </w:p>
        </w:tc>
        <w:tc>
          <w:tcPr>
            <w:tcW w:w="8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1CF3FC" w14:textId="7C002311" w:rsidR="00E73DD9" w:rsidRPr="009F135A" w:rsidRDefault="00E73DD9" w:rsidP="00E73D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9F135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Project documents</w:t>
            </w:r>
          </w:p>
        </w:tc>
      </w:tr>
      <w:bookmarkEnd w:id="2"/>
      <w:bookmarkEnd w:id="3"/>
    </w:tbl>
    <w:p w14:paraId="1DD34AF4" w14:textId="77777777" w:rsidR="00921553" w:rsidRPr="009F135A" w:rsidRDefault="00921553">
      <w:pPr>
        <w:rPr>
          <w:lang w:val="en-US"/>
        </w:rPr>
      </w:pPr>
    </w:p>
    <w:sectPr w:rsidR="00921553" w:rsidRPr="009F135A" w:rsidSect="0092155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553"/>
    <w:rsid w:val="0000122F"/>
    <w:rsid w:val="00074E4D"/>
    <w:rsid w:val="000C40ED"/>
    <w:rsid w:val="001725AA"/>
    <w:rsid w:val="001F709D"/>
    <w:rsid w:val="001F7A23"/>
    <w:rsid w:val="00204DEE"/>
    <w:rsid w:val="003449C1"/>
    <w:rsid w:val="0035101E"/>
    <w:rsid w:val="003616BB"/>
    <w:rsid w:val="00413BCB"/>
    <w:rsid w:val="004974D1"/>
    <w:rsid w:val="004E70BE"/>
    <w:rsid w:val="005B07BD"/>
    <w:rsid w:val="0061038C"/>
    <w:rsid w:val="006140BA"/>
    <w:rsid w:val="00761FF1"/>
    <w:rsid w:val="007F1D78"/>
    <w:rsid w:val="00921553"/>
    <w:rsid w:val="0093525B"/>
    <w:rsid w:val="009770CB"/>
    <w:rsid w:val="009F135A"/>
    <w:rsid w:val="00A652FE"/>
    <w:rsid w:val="00A758FE"/>
    <w:rsid w:val="00B12EF6"/>
    <w:rsid w:val="00B6682E"/>
    <w:rsid w:val="00BB44DD"/>
    <w:rsid w:val="00C074D9"/>
    <w:rsid w:val="00CC1F91"/>
    <w:rsid w:val="00D86921"/>
    <w:rsid w:val="00DF36E2"/>
    <w:rsid w:val="00E73DD9"/>
    <w:rsid w:val="00F12FAA"/>
    <w:rsid w:val="00F650F2"/>
    <w:rsid w:val="00F8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7F4D8"/>
  <w15:chartTrackingRefBased/>
  <w15:docId w15:val="{938EB97E-F2B1-4BC7-92F9-FF942F8FC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553"/>
    <w:rPr>
      <w:sz w:val="20"/>
      <w:lang w:val="nl-N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Dieudonne Ntanago</dc:creator>
  <cp:keywords/>
  <dc:description/>
  <cp:lastModifiedBy>Raphael Bindariye</cp:lastModifiedBy>
  <cp:revision>13</cp:revision>
  <cp:lastPrinted>2025-03-24T12:03:00Z</cp:lastPrinted>
  <dcterms:created xsi:type="dcterms:W3CDTF">2025-03-24T06:26:00Z</dcterms:created>
  <dcterms:modified xsi:type="dcterms:W3CDTF">2025-03-24T12:24:00Z</dcterms:modified>
</cp:coreProperties>
</file>